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09" w:rsidRPr="0027652A" w:rsidRDefault="00530F09" w:rsidP="00530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_GoBack"/>
      <w:r w:rsidRPr="0027652A">
        <w:rPr>
          <w:rFonts w:ascii="Times New Roman" w:hAnsi="Times New Roman" w:cs="Times New Roman"/>
          <w:b/>
        </w:rPr>
        <w:t>Форма 1.18. Информация о порядке выполнения технологических,</w:t>
      </w:r>
    </w:p>
    <w:p w:rsidR="00530F09" w:rsidRPr="0027652A" w:rsidRDefault="00530F09" w:rsidP="0053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652A">
        <w:rPr>
          <w:rFonts w:ascii="Times New Roman" w:hAnsi="Times New Roman" w:cs="Times New Roman"/>
          <w:b/>
        </w:rPr>
        <w:t>технических и других мероприятий, связанных</w:t>
      </w:r>
    </w:p>
    <w:p w:rsidR="00530F09" w:rsidRPr="0027652A" w:rsidRDefault="00530F09" w:rsidP="0053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652A">
        <w:rPr>
          <w:rFonts w:ascii="Times New Roman" w:hAnsi="Times New Roman" w:cs="Times New Roman"/>
          <w:b/>
        </w:rPr>
        <w:t>с технологическим присоединением к электрическим сетям</w:t>
      </w:r>
    </w:p>
    <w:p w:rsidR="00530F09" w:rsidRPr="0027652A" w:rsidRDefault="00530F09" w:rsidP="00530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4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5370"/>
      </w:tblGrid>
      <w:tr w:rsidR="00E40776" w:rsidRPr="0027652A" w:rsidTr="00CB364C">
        <w:trPr>
          <w:trHeight w:val="27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2A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2A">
              <w:rPr>
                <w:rFonts w:ascii="Times New Roman" w:hAnsi="Times New Roman" w:cs="Times New Roman"/>
              </w:rPr>
              <w:t>ОАО «КАДВИ»</w:t>
            </w:r>
          </w:p>
        </w:tc>
      </w:tr>
      <w:tr w:rsidR="00E40776" w:rsidRPr="0027652A" w:rsidTr="00CB364C">
        <w:trPr>
          <w:trHeight w:val="51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2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1571B0">
            <w:pPr>
              <w:rPr>
                <w:rFonts w:ascii="Times New Roman" w:hAnsi="Times New Roman" w:cs="Times New Roman"/>
                <w:lang w:val="en-US"/>
              </w:rPr>
            </w:pPr>
            <w:r w:rsidRPr="0027652A">
              <w:rPr>
                <w:rFonts w:ascii="Times New Roman" w:hAnsi="Times New Roman" w:cs="Times New Roman"/>
              </w:rPr>
              <w:t>400 000 0255</w:t>
            </w:r>
          </w:p>
        </w:tc>
      </w:tr>
      <w:tr w:rsidR="00E40776" w:rsidRPr="0027652A" w:rsidTr="00CB364C">
        <w:trPr>
          <w:trHeight w:val="51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2A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1571B0">
            <w:pPr>
              <w:rPr>
                <w:rFonts w:ascii="Times New Roman" w:hAnsi="Times New Roman" w:cs="Times New Roman"/>
                <w:lang w:val="en-US"/>
              </w:rPr>
            </w:pPr>
            <w:bookmarkStart w:id="1" w:name="OLE_LINK2"/>
            <w:bookmarkStart w:id="2" w:name="OLE_LINK1"/>
            <w:r w:rsidRPr="0027652A">
              <w:rPr>
                <w:rFonts w:ascii="Times New Roman" w:hAnsi="Times New Roman" w:cs="Times New Roman"/>
              </w:rPr>
              <w:t>248021, г. Калуга, ул. Московская, 247</w:t>
            </w:r>
            <w:bookmarkEnd w:id="1"/>
            <w:bookmarkEnd w:id="2"/>
          </w:p>
        </w:tc>
      </w:tr>
      <w:tr w:rsidR="00E40776" w:rsidRPr="0027652A" w:rsidTr="00CB364C">
        <w:trPr>
          <w:trHeight w:val="535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" w:name="Par1283"/>
            <w:bookmarkEnd w:id="3"/>
            <w:r w:rsidRPr="0027652A">
              <w:rPr>
                <w:rFonts w:ascii="Times New Roman" w:hAnsi="Times New Roman" w:cs="Times New Roman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</w:tr>
      <w:tr w:rsidR="00E40776" w:rsidRPr="0027652A" w:rsidTr="00CB364C">
        <w:trPr>
          <w:trHeight w:val="389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4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18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 </w:t>
            </w:r>
            <w:proofErr w:type="spellStart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мероприятия по технологическому присоединению включают в себя: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а) подготовку, выдачу сетевой организацией технических условий и их согласование с системным оператором;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б) разработку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д) проверку выполнения заявителем и сетевой организацией технических условий в соответствии с </w:t>
            </w:r>
            <w:hyperlink r:id="rId5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разделом IX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      </w:r>
          </w:p>
        </w:tc>
      </w:tr>
      <w:tr w:rsidR="00E40776" w:rsidRPr="0027652A" w:rsidTr="00CB364C">
        <w:trPr>
          <w:trHeight w:val="5175"/>
        </w:trPr>
        <w:tc>
          <w:tcPr>
            <w:tcW w:w="1041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е) осмотр (обследование) присоединяемых </w:t>
            </w:r>
            <w:proofErr w:type="spellStart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</w:t>
            </w:r>
            <w:hyperlink r:id="rId6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Правилами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технологического присоединения согласованию с таким субъектом оперативно-диспетчерского управления (за исключением заявителей, указанных в </w:t>
            </w:r>
            <w:hyperlink r:id="rId7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12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присоединения, в случае осуществления технологического присоединения их </w:t>
            </w:r>
            <w:proofErr w:type="spellStart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к электрическим сетям классом напряжения до 10 кВ включительно и заявителей, указанных в </w:t>
            </w:r>
            <w:hyperlink r:id="rId8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12(1)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13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0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14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присоединения), с выдачей заявителю акта осмотра (обследования) электроустановки по </w:t>
            </w:r>
            <w:hyperlink r:id="rId11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форме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приложению N 9 к Правилам технологического присоединения;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      </w:r>
            <w:hyperlink r:id="rId12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разделом X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Сетевая организация несет перед заявителем ответственность за </w:t>
            </w:r>
            <w:proofErr w:type="spellStart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неприглашение</w:t>
            </w:r>
            <w:proofErr w:type="spellEnd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на процедуру допуска прибора учета в эксплуатацию указанных в настоящем пункте субъектов розничных рынков в сроки и в порядке, которые предусмотрены </w:t>
            </w:r>
            <w:hyperlink r:id="rId13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разделом X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      </w:r>
            <w:proofErr w:type="spellStart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безучетного</w:t>
            </w:r>
            <w:proofErr w:type="spellEnd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потребления электрической энергии в отношении соответствующих </w:t>
            </w:r>
            <w:proofErr w:type="spellStart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устройств.</w:t>
            </w:r>
          </w:p>
        </w:tc>
      </w:tr>
      <w:tr w:rsidR="00E40776" w:rsidRPr="0027652A" w:rsidTr="00CB364C">
        <w:trPr>
          <w:trHeight w:val="1756"/>
        </w:trPr>
        <w:tc>
          <w:tcPr>
            <w:tcW w:w="10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4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19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 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- акт об осуществлении технологического присоединения;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- акт разграничения границ балансовой принадлежности сторон;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>- акт разграничения эксплуатационной ответственности сторон.</w:t>
            </w:r>
          </w:p>
          <w:p w:rsidR="00E40776" w:rsidRPr="0027652A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</w:t>
            </w:r>
            <w:hyperlink r:id="rId15" w:history="1">
              <w:r w:rsidRPr="002765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14(2)</w:t>
              </w:r>
            </w:hyperlink>
            <w:r w:rsidRPr="0027652A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bookmarkEnd w:id="0"/>
    </w:tbl>
    <w:p w:rsidR="00530F09" w:rsidRPr="0027652A" w:rsidRDefault="00530F09" w:rsidP="00CB3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30F09" w:rsidRPr="0027652A" w:rsidSect="00CA681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F09"/>
    <w:rsid w:val="0008603E"/>
    <w:rsid w:val="0027652A"/>
    <w:rsid w:val="00530F09"/>
    <w:rsid w:val="00534841"/>
    <w:rsid w:val="008603AA"/>
    <w:rsid w:val="00C56463"/>
    <w:rsid w:val="00CA681F"/>
    <w:rsid w:val="00CB364C"/>
    <w:rsid w:val="00CB7F82"/>
    <w:rsid w:val="00D85AA4"/>
    <w:rsid w:val="00E4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CFE8-9EB0-4FF0-BDD8-6A2B6CC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FF9C7E772699A4EFCDF8820CFFBB73403478C4C8358509D4DA8BA0045146FAD9C30834C58w8O" TargetMode="External"/><Relationship Id="rId13" Type="http://schemas.openxmlformats.org/officeDocument/2006/relationships/hyperlink" Target="consultantplus://offline/ref=520FF9C7E772699A4EFCDF8820CFFBB73403478D4E8058509D4DA8BA0045146FAD9C30864F8EA1A453w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FF9C7E772699A4EFCDF8820CFFBB73403478C4C8358509D4DA8BA0045146FAD9C30814F58w6O" TargetMode="External"/><Relationship Id="rId12" Type="http://schemas.openxmlformats.org/officeDocument/2006/relationships/hyperlink" Target="consultantplus://offline/ref=520FF9C7E772699A4EFCDF8820CFFBB73403478D4E8058509D4DA8BA0045146FAD9C30864F8EA1A453w7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FF9C7E772699A4EFCDF8820CFFBB73403478C4C8358509D4DA8BA0045146FAD9C30864F8EA1A753w8O" TargetMode="External"/><Relationship Id="rId11" Type="http://schemas.openxmlformats.org/officeDocument/2006/relationships/hyperlink" Target="consultantplus://offline/ref=520FF9C7E772699A4EFCDF8820CFFBB73403478C4C8358509D4DA8BA0045146FAD9C308E4A58wDO" TargetMode="External"/><Relationship Id="rId5" Type="http://schemas.openxmlformats.org/officeDocument/2006/relationships/hyperlink" Target="consultantplus://offline/ref=520FF9C7E772699A4EFCDF8820CFFBB73403478C4C8358509D4DA8BA0045146FAD9C308F4F58w9O" TargetMode="External"/><Relationship Id="rId15" Type="http://schemas.openxmlformats.org/officeDocument/2006/relationships/hyperlink" Target="consultantplus://offline/ref=520FF9C7E772699A4EFCDF8820CFFBB73403478C4C8358509D4DA8BA0045146FAD9C30864F8FA6A853w6O" TargetMode="External"/><Relationship Id="rId10" Type="http://schemas.openxmlformats.org/officeDocument/2006/relationships/hyperlink" Target="consultantplus://offline/ref=520FF9C7E772699A4EFCDF8820CFFBB73403478C4C8358509D4DA8BA0045146FAD9C30864F8FA6A853wEO" TargetMode="External"/><Relationship Id="rId4" Type="http://schemas.openxmlformats.org/officeDocument/2006/relationships/hyperlink" Target="consultantplus://offline/ref=520FF9C7E772699A4EFCDF8820CFFBB73403478C4C8358509D4DA8BA0045146FAD9C30864F8EA1A053wBO" TargetMode="External"/><Relationship Id="rId9" Type="http://schemas.openxmlformats.org/officeDocument/2006/relationships/hyperlink" Target="consultantplus://offline/ref=520FF9C7E772699A4EFCDF8820CFFBB73403478C4C8358509D4DA8BA0045146FAD9C30814F58w7O" TargetMode="External"/><Relationship Id="rId14" Type="http://schemas.openxmlformats.org/officeDocument/2006/relationships/hyperlink" Target="consultantplus://offline/ref=520FF9C7E772699A4EFCDF8820CFFBB73403478C4C8358509D4DA8BA0045146FAD9C30804D58w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N.Nikitina</dc:creator>
  <cp:keywords/>
  <dc:description/>
  <cp:lastModifiedBy>Наталья Викторовна Никитина</cp:lastModifiedBy>
  <cp:revision>8</cp:revision>
  <dcterms:created xsi:type="dcterms:W3CDTF">2015-06-09T06:36:00Z</dcterms:created>
  <dcterms:modified xsi:type="dcterms:W3CDTF">2017-01-19T06:38:00Z</dcterms:modified>
</cp:coreProperties>
</file>